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6622A" w14:textId="68A705F5" w:rsidR="00C5431C" w:rsidRDefault="00212BDD">
      <w:pPr>
        <w:spacing w:before="100" w:after="60"/>
        <w:jc w:val="center"/>
      </w:pPr>
      <w:r>
        <w:rPr>
          <w:b/>
          <w:bCs/>
          <w:color w:val="2A398E"/>
          <w:sz w:val="36"/>
          <w:szCs w:val="36"/>
        </w:rPr>
        <w:t xml:space="preserve">ACi Ireland Investigators' </w:t>
      </w:r>
      <w:r w:rsidR="002443C4">
        <w:rPr>
          <w:b/>
          <w:bCs/>
          <w:color w:val="2A398E"/>
          <w:sz w:val="36"/>
          <w:szCs w:val="36"/>
        </w:rPr>
        <w:t>Forum</w:t>
      </w:r>
    </w:p>
    <w:p w14:paraId="6190C550" w14:textId="77777777" w:rsidR="00C5431C" w:rsidRDefault="00212BDD">
      <w:pPr>
        <w:spacing w:after="200"/>
        <w:jc w:val="center"/>
      </w:pPr>
      <w:r>
        <w:rPr>
          <w:i/>
          <w:iCs/>
          <w:color w:val="FFA851"/>
        </w:rPr>
        <w:t>The Regulatory Landscape, Consumer &amp; Competition, AI &amp; Technology in Investigations</w:t>
      </w: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8"/>
        <w:gridCol w:w="659"/>
        <w:gridCol w:w="2768"/>
        <w:gridCol w:w="4662"/>
      </w:tblGrid>
      <w:tr w:rsidR="00C5431C" w14:paraId="696081F1" w14:textId="77777777" w:rsidTr="009D131E">
        <w:tc>
          <w:tcPr>
            <w:tcW w:w="2477" w:type="dxa"/>
            <w:gridSpan w:val="2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shd w:val="clear" w:color="auto" w:fill="2A398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EE8906" w14:textId="77777777" w:rsidR="00C5431C" w:rsidRDefault="00212BDD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📅  Date</w:t>
            </w:r>
          </w:p>
          <w:p w14:paraId="1F0B616E" w14:textId="51FB46AD" w:rsidR="00C5431C" w:rsidRDefault="00212BDD" w:rsidP="6B37D194">
            <w:pPr>
              <w:spacing w:line="259" w:lineRule="auto"/>
              <w:jc w:val="center"/>
            </w:pPr>
            <w:r w:rsidRPr="6B37D194">
              <w:rPr>
                <w:color w:val="FFFFFF" w:themeColor="background1"/>
                <w:sz w:val="17"/>
                <w:szCs w:val="17"/>
              </w:rPr>
              <w:t>T</w:t>
            </w:r>
            <w:r w:rsidR="15702756" w:rsidRPr="6B37D194">
              <w:rPr>
                <w:color w:val="FFFFFF" w:themeColor="background1"/>
                <w:sz w:val="17"/>
                <w:szCs w:val="17"/>
              </w:rPr>
              <w:t>hurs</w:t>
            </w:r>
            <w:r w:rsidRPr="6B37D194">
              <w:rPr>
                <w:color w:val="FFFFFF" w:themeColor="background1"/>
                <w:sz w:val="17"/>
                <w:szCs w:val="17"/>
              </w:rPr>
              <w:t xml:space="preserve">day, </w:t>
            </w:r>
            <w:r w:rsidR="002443C4" w:rsidRPr="6B37D194">
              <w:rPr>
                <w:color w:val="FFFFFF" w:themeColor="background1"/>
                <w:sz w:val="17"/>
                <w:szCs w:val="17"/>
              </w:rPr>
              <w:t>14th</w:t>
            </w:r>
            <w:r w:rsidRPr="6B37D194">
              <w:rPr>
                <w:color w:val="FFFFFF" w:themeColor="background1"/>
                <w:sz w:val="17"/>
                <w:szCs w:val="17"/>
              </w:rPr>
              <w:t xml:space="preserve"> May 2026</w:t>
            </w:r>
          </w:p>
        </w:tc>
        <w:tc>
          <w:tcPr>
            <w:tcW w:w="2768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shd w:val="clear" w:color="auto" w:fill="000000" w:themeFill="text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2A57FEC" w14:textId="77777777" w:rsidR="00C5431C" w:rsidRDefault="00212BDD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🕐  Time</w:t>
            </w:r>
          </w:p>
          <w:p w14:paraId="722934BB" w14:textId="77777777" w:rsidR="00C5431C" w:rsidRDefault="00212BDD">
            <w:pPr>
              <w:jc w:val="center"/>
            </w:pPr>
            <w:r>
              <w:rPr>
                <w:color w:val="FFFFFF"/>
                <w:sz w:val="17"/>
                <w:szCs w:val="17"/>
              </w:rPr>
              <w:t>8:30am – 2:30pm</w:t>
            </w:r>
          </w:p>
        </w:tc>
        <w:tc>
          <w:tcPr>
            <w:tcW w:w="4662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shd w:val="clear" w:color="auto" w:fill="FFA85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1D8EC63" w14:textId="77777777" w:rsidR="00C5431C" w:rsidRDefault="00212BDD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📍  Venue</w:t>
            </w:r>
          </w:p>
          <w:p w14:paraId="69F14E94" w14:textId="02EE011A" w:rsidR="00C5431C" w:rsidRDefault="00212BDD">
            <w:pPr>
              <w:jc w:val="center"/>
            </w:pPr>
            <w:r>
              <w:rPr>
                <w:color w:val="FFFFFF"/>
                <w:sz w:val="17"/>
                <w:szCs w:val="17"/>
              </w:rPr>
              <w:t xml:space="preserve">Arthur Cox LLP, </w:t>
            </w:r>
            <w:r w:rsidR="002443C4">
              <w:rPr>
                <w:color w:val="FFFFFF"/>
                <w:sz w:val="17"/>
                <w:szCs w:val="17"/>
              </w:rPr>
              <w:t xml:space="preserve">Earlsfort Terrace, </w:t>
            </w:r>
            <w:r>
              <w:rPr>
                <w:color w:val="FFFFFF"/>
                <w:sz w:val="17"/>
                <w:szCs w:val="17"/>
              </w:rPr>
              <w:t>Dublin</w:t>
            </w:r>
          </w:p>
        </w:tc>
      </w:tr>
      <w:tr w:rsidR="00C5431C" w14:paraId="54673E96" w14:textId="77777777" w:rsidTr="0046793D">
        <w:tc>
          <w:tcPr>
            <w:tcW w:w="18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A398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0A5178D" w14:textId="77777777" w:rsidR="00C5431C" w:rsidRDefault="00212BDD">
            <w:r>
              <w:rPr>
                <w:b/>
                <w:bCs/>
                <w:color w:val="FFFFFF"/>
                <w:sz w:val="20"/>
                <w:szCs w:val="20"/>
              </w:rPr>
              <w:t>Time</w:t>
            </w:r>
          </w:p>
        </w:tc>
        <w:tc>
          <w:tcPr>
            <w:tcW w:w="3427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A398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88519F8" w14:textId="77777777" w:rsidR="00C5431C" w:rsidRDefault="00212BDD">
            <w:r>
              <w:rPr>
                <w:b/>
                <w:bCs/>
                <w:color w:val="FFFFFF"/>
                <w:sz w:val="20"/>
                <w:szCs w:val="20"/>
              </w:rPr>
              <w:t>Session</w:t>
            </w:r>
          </w:p>
        </w:tc>
        <w:tc>
          <w:tcPr>
            <w:tcW w:w="466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A398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5421D35" w14:textId="6E26232A" w:rsidR="00C5431C" w:rsidRDefault="00212BDD" w:rsidP="008E4077">
            <w:pPr>
              <w:ind w:hanging="729"/>
            </w:pPr>
            <w:r>
              <w:rPr>
                <w:b/>
                <w:bCs/>
                <w:color w:val="FFFFFF"/>
                <w:sz w:val="20"/>
                <w:szCs w:val="20"/>
              </w:rPr>
              <w:t>Sp</w:t>
            </w:r>
            <w:r w:rsidR="009D131E">
              <w:rPr>
                <w:b/>
                <w:bCs/>
                <w:color w:val="FFFFFF"/>
                <w:sz w:val="20"/>
                <w:szCs w:val="20"/>
              </w:rPr>
              <w:t xml:space="preserve">         Sp</w:t>
            </w:r>
            <w:r>
              <w:rPr>
                <w:b/>
                <w:bCs/>
                <w:color w:val="FFFFFF"/>
                <w:sz w:val="20"/>
                <w:szCs w:val="20"/>
              </w:rPr>
              <w:t>eakers / Panel</w:t>
            </w:r>
          </w:p>
        </w:tc>
      </w:tr>
      <w:tr w:rsidR="00C5431C" w14:paraId="731EB5DF" w14:textId="77777777" w:rsidTr="008E4077">
        <w:tc>
          <w:tcPr>
            <w:tcW w:w="18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30" w:type="dxa"/>
              <w:left w:w="160" w:type="dxa"/>
              <w:bottom w:w="130" w:type="dxa"/>
              <w:right w:w="160" w:type="dxa"/>
            </w:tcMar>
            <w:vAlign w:val="center"/>
          </w:tcPr>
          <w:p w14:paraId="17D8F383" w14:textId="77777777" w:rsidR="00C5431C" w:rsidRDefault="00212BDD">
            <w:pPr>
              <w:jc w:val="center"/>
            </w:pPr>
            <w:r>
              <w:rPr>
                <w:b/>
                <w:bCs/>
                <w:color w:val="555555"/>
                <w:sz w:val="18"/>
                <w:szCs w:val="18"/>
              </w:rPr>
              <w:t>8.30 – 9.00am</w:t>
            </w:r>
          </w:p>
        </w:tc>
        <w:tc>
          <w:tcPr>
            <w:tcW w:w="8089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30" w:type="dxa"/>
              <w:left w:w="160" w:type="dxa"/>
              <w:bottom w:w="130" w:type="dxa"/>
              <w:right w:w="160" w:type="dxa"/>
            </w:tcMar>
            <w:vAlign w:val="center"/>
          </w:tcPr>
          <w:p w14:paraId="79029518" w14:textId="77777777" w:rsidR="00C5431C" w:rsidRDefault="00212BDD">
            <w:pPr>
              <w:jc w:val="center"/>
            </w:pPr>
            <w:r>
              <w:rPr>
                <w:b/>
                <w:bCs/>
                <w:color w:val="555555"/>
                <w:sz w:val="20"/>
                <w:szCs w:val="20"/>
              </w:rPr>
              <w:t>☕  Arrival, Registration &amp; Arrival Tea/Coffee</w:t>
            </w:r>
          </w:p>
        </w:tc>
      </w:tr>
      <w:tr w:rsidR="00C5431C" w14:paraId="52B83C52" w14:textId="77777777" w:rsidTr="0046793D">
        <w:tc>
          <w:tcPr>
            <w:tcW w:w="18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C342B76" w14:textId="77777777" w:rsidR="00C5431C" w:rsidRDefault="00212BDD">
            <w:pPr>
              <w:spacing w:after="20"/>
            </w:pPr>
            <w:r>
              <w:rPr>
                <w:b/>
                <w:bCs/>
                <w:color w:val="2A398E"/>
                <w:sz w:val="18"/>
                <w:szCs w:val="18"/>
              </w:rPr>
              <w:t>9.00 – 9.05am</w:t>
            </w:r>
          </w:p>
          <w:p w14:paraId="78744D04" w14:textId="7FACE462" w:rsidR="00C5431C" w:rsidRDefault="00C5431C"/>
        </w:tc>
        <w:tc>
          <w:tcPr>
            <w:tcW w:w="3427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0BB9C19" w14:textId="77777777" w:rsidR="00C5431C" w:rsidRDefault="00212BDD">
            <w:pPr>
              <w:spacing w:after="40"/>
            </w:pPr>
            <w:r>
              <w:rPr>
                <w:b/>
                <w:bCs/>
                <w:color w:val="2A398E"/>
                <w:sz w:val="18"/>
                <w:szCs w:val="18"/>
              </w:rPr>
              <w:t>Symposium Compere Opening</w:t>
            </w:r>
          </w:p>
          <w:p w14:paraId="5860387B" w14:textId="77777777" w:rsidR="00C5431C" w:rsidRDefault="00212BDD">
            <w:pPr>
              <w:spacing w:after="20"/>
            </w:pPr>
            <w:r>
              <w:rPr>
                <w:color w:val="444444"/>
                <w:sz w:val="16"/>
                <w:szCs w:val="16"/>
              </w:rPr>
              <w:t>Fire regulations, housekeeping &amp; emergencies</w:t>
            </w:r>
          </w:p>
        </w:tc>
        <w:tc>
          <w:tcPr>
            <w:tcW w:w="466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E63B8DF" w14:textId="77777777" w:rsidR="00C5431C" w:rsidRDefault="00C5431C"/>
        </w:tc>
      </w:tr>
      <w:tr w:rsidR="00C5431C" w14:paraId="6D492B1C" w14:textId="77777777" w:rsidTr="0046793D">
        <w:tc>
          <w:tcPr>
            <w:tcW w:w="18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1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0EEF2A1" w14:textId="77777777" w:rsidR="00C5431C" w:rsidRDefault="00212BDD">
            <w:pPr>
              <w:spacing w:after="20"/>
            </w:pPr>
            <w:r>
              <w:rPr>
                <w:b/>
                <w:bCs/>
                <w:color w:val="2A398E"/>
                <w:sz w:val="18"/>
                <w:szCs w:val="18"/>
              </w:rPr>
              <w:t>9.05 – 9.10am</w:t>
            </w:r>
          </w:p>
          <w:p w14:paraId="69DEBFFC" w14:textId="26C28EAC" w:rsidR="00C5431C" w:rsidRDefault="00C5431C"/>
        </w:tc>
        <w:tc>
          <w:tcPr>
            <w:tcW w:w="3427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1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1781AEA" w14:textId="77777777" w:rsidR="00C5431C" w:rsidRDefault="00212BDD">
            <w:pPr>
              <w:spacing w:after="40"/>
            </w:pPr>
            <w:r>
              <w:rPr>
                <w:b/>
                <w:bCs/>
                <w:color w:val="2A398E"/>
                <w:sz w:val="18"/>
                <w:szCs w:val="18"/>
              </w:rPr>
              <w:t>Host Welcome Address</w:t>
            </w:r>
          </w:p>
        </w:tc>
        <w:tc>
          <w:tcPr>
            <w:tcW w:w="466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1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7AD4552" w14:textId="77777777" w:rsidR="00C5431C" w:rsidRDefault="00212BDD">
            <w:pPr>
              <w:spacing w:after="56"/>
            </w:pPr>
            <w:r>
              <w:rPr>
                <w:b/>
                <w:bCs/>
                <w:color w:val="000000"/>
                <w:sz w:val="18"/>
                <w:szCs w:val="18"/>
              </w:rPr>
              <w:t>Joanelle O'Cleirigh</w:t>
            </w:r>
            <w:r>
              <w:rPr>
                <w:color w:val="555555"/>
                <w:sz w:val="16"/>
                <w:szCs w:val="16"/>
              </w:rPr>
              <w:t xml:space="preserve"> Arthur Cox LLP</w:t>
            </w:r>
          </w:p>
        </w:tc>
      </w:tr>
      <w:tr w:rsidR="00C5431C" w14:paraId="0BC70938" w14:textId="77777777" w:rsidTr="0046793D">
        <w:tc>
          <w:tcPr>
            <w:tcW w:w="18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B07C696" w14:textId="77777777" w:rsidR="00C5431C" w:rsidRDefault="00212BDD">
            <w:pPr>
              <w:spacing w:after="20"/>
            </w:pPr>
            <w:r>
              <w:rPr>
                <w:b/>
                <w:bCs/>
                <w:color w:val="2A398E"/>
                <w:sz w:val="18"/>
                <w:szCs w:val="18"/>
              </w:rPr>
              <w:t>9.10 – 9.15am</w:t>
            </w:r>
          </w:p>
          <w:p w14:paraId="645A343E" w14:textId="10E82BD6" w:rsidR="00C5431C" w:rsidRDefault="00C5431C"/>
        </w:tc>
        <w:tc>
          <w:tcPr>
            <w:tcW w:w="3427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39320DC" w14:textId="77777777" w:rsidR="00C5431C" w:rsidRDefault="00212BDD">
            <w:pPr>
              <w:spacing w:after="40"/>
            </w:pPr>
            <w:r>
              <w:rPr>
                <w:b/>
                <w:bCs/>
                <w:color w:val="2A398E"/>
                <w:sz w:val="18"/>
                <w:szCs w:val="18"/>
              </w:rPr>
              <w:t>ACi Welcome Address</w:t>
            </w:r>
          </w:p>
        </w:tc>
        <w:tc>
          <w:tcPr>
            <w:tcW w:w="466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E609F2A" w14:textId="77777777" w:rsidR="00C5431C" w:rsidRDefault="00212BDD">
            <w:pPr>
              <w:spacing w:after="56"/>
            </w:pPr>
            <w:r>
              <w:rPr>
                <w:b/>
                <w:bCs/>
                <w:color w:val="000000"/>
                <w:sz w:val="18"/>
                <w:szCs w:val="18"/>
              </w:rPr>
              <w:t>Ronan Guckian</w:t>
            </w:r>
            <w:r>
              <w:rPr>
                <w:color w:val="555555"/>
                <w:sz w:val="16"/>
                <w:szCs w:val="16"/>
              </w:rPr>
              <w:t xml:space="preserve"> ACi Ireland Head</w:t>
            </w:r>
          </w:p>
        </w:tc>
      </w:tr>
      <w:tr w:rsidR="00C5431C" w14:paraId="7E44C1A2" w14:textId="77777777" w:rsidTr="0046793D">
        <w:tc>
          <w:tcPr>
            <w:tcW w:w="18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1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DB95FAA" w14:textId="77777777" w:rsidR="00C5431C" w:rsidRDefault="00212BDD">
            <w:pPr>
              <w:spacing w:after="20"/>
            </w:pPr>
            <w:r>
              <w:rPr>
                <w:b/>
                <w:bCs/>
                <w:color w:val="2A398E"/>
                <w:sz w:val="18"/>
                <w:szCs w:val="18"/>
              </w:rPr>
              <w:t>9.15 – 10.00am</w:t>
            </w:r>
          </w:p>
          <w:p w14:paraId="7B97F10B" w14:textId="35E671EE" w:rsidR="00C5431C" w:rsidRDefault="00C5431C"/>
        </w:tc>
        <w:tc>
          <w:tcPr>
            <w:tcW w:w="3427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1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F072F9B" w14:textId="79C89034" w:rsidR="00C5431C" w:rsidRDefault="4371394B">
            <w:pPr>
              <w:spacing w:after="40"/>
            </w:pPr>
            <w:r w:rsidRPr="727C04CF">
              <w:rPr>
                <w:b/>
                <w:bCs/>
                <w:color w:val="2A398E"/>
                <w:sz w:val="18"/>
                <w:szCs w:val="18"/>
              </w:rPr>
              <w:t xml:space="preserve">Panel Session – </w:t>
            </w:r>
            <w:r w:rsidR="75E6B430" w:rsidRPr="727C04CF">
              <w:rPr>
                <w:b/>
                <w:bCs/>
                <w:color w:val="2A398E"/>
                <w:sz w:val="18"/>
                <w:szCs w:val="18"/>
              </w:rPr>
              <w:t>The Regulators' Perspective: Enforcement and Investigation</w:t>
            </w:r>
          </w:p>
        </w:tc>
        <w:tc>
          <w:tcPr>
            <w:tcW w:w="466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1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1BA037C" w14:textId="77777777" w:rsidR="00C5431C" w:rsidRDefault="00212BDD">
            <w:pPr>
              <w:spacing w:after="40"/>
            </w:pPr>
            <w:r>
              <w:rPr>
                <w:b/>
                <w:bCs/>
                <w:color w:val="555555"/>
                <w:sz w:val="16"/>
                <w:szCs w:val="16"/>
              </w:rPr>
              <w:t>Moderator:</w:t>
            </w:r>
          </w:p>
          <w:p w14:paraId="78246C08" w14:textId="362EBDCE" w:rsidR="00C5431C" w:rsidRDefault="00212BDD">
            <w:pPr>
              <w:spacing w:after="56"/>
            </w:pPr>
            <w:r>
              <w:rPr>
                <w:b/>
                <w:bCs/>
                <w:color w:val="000000"/>
                <w:sz w:val="18"/>
                <w:szCs w:val="18"/>
              </w:rPr>
              <w:t>Conall O'Shaughnessy</w:t>
            </w:r>
            <w:r>
              <w:rPr>
                <w:color w:val="555555"/>
                <w:sz w:val="16"/>
                <w:szCs w:val="16"/>
              </w:rPr>
              <w:t xml:space="preserve"> </w:t>
            </w:r>
            <w:r w:rsidR="0087346E">
              <w:rPr>
                <w:color w:val="555555"/>
                <w:sz w:val="16"/>
                <w:szCs w:val="16"/>
              </w:rPr>
              <w:t>Arthur Cox LLP</w:t>
            </w:r>
          </w:p>
          <w:p w14:paraId="285173C2" w14:textId="77777777" w:rsidR="00C5431C" w:rsidRDefault="00212BDD">
            <w:pPr>
              <w:spacing w:after="56"/>
            </w:pPr>
            <w:r>
              <w:rPr>
                <w:b/>
                <w:bCs/>
                <w:color w:val="000000"/>
                <w:sz w:val="18"/>
                <w:szCs w:val="18"/>
              </w:rPr>
              <w:t>Ian Drennan</w:t>
            </w:r>
            <w:r>
              <w:rPr>
                <w:color w:val="555555"/>
                <w:sz w:val="16"/>
                <w:szCs w:val="16"/>
              </w:rPr>
              <w:t xml:space="preserve"> Corporate Enforcement Authority</w:t>
            </w:r>
          </w:p>
          <w:p w14:paraId="57D28EE6" w14:textId="77777777" w:rsidR="00C5431C" w:rsidRDefault="00212BDD">
            <w:pPr>
              <w:spacing w:after="56"/>
            </w:pPr>
            <w:r>
              <w:rPr>
                <w:b/>
                <w:bCs/>
                <w:color w:val="000000"/>
                <w:sz w:val="18"/>
                <w:szCs w:val="18"/>
              </w:rPr>
              <w:t>Diarmuid Coen</w:t>
            </w:r>
            <w:r>
              <w:rPr>
                <w:color w:val="555555"/>
                <w:sz w:val="16"/>
                <w:szCs w:val="16"/>
              </w:rPr>
              <w:t xml:space="preserve"> Coimisiún na Meán</w:t>
            </w:r>
          </w:p>
          <w:p w14:paraId="43C0FAF3" w14:textId="77777777" w:rsidR="00C5431C" w:rsidRDefault="00212BDD">
            <w:pPr>
              <w:spacing w:after="56"/>
            </w:pPr>
            <w:r>
              <w:rPr>
                <w:b/>
                <w:bCs/>
                <w:color w:val="000000"/>
                <w:sz w:val="18"/>
                <w:szCs w:val="18"/>
              </w:rPr>
              <w:t>Peter Gallagher</w:t>
            </w:r>
            <w:r>
              <w:rPr>
                <w:color w:val="555555"/>
                <w:sz w:val="16"/>
                <w:szCs w:val="16"/>
              </w:rPr>
              <w:t xml:space="preserve"> Central Bank of Ireland</w:t>
            </w:r>
          </w:p>
          <w:p w14:paraId="5D681D9C" w14:textId="77777777" w:rsidR="00C5431C" w:rsidRDefault="00212BDD">
            <w:pPr>
              <w:spacing w:after="56"/>
            </w:pPr>
            <w:r>
              <w:rPr>
                <w:b/>
                <w:bCs/>
                <w:color w:val="000000"/>
                <w:sz w:val="18"/>
                <w:szCs w:val="18"/>
              </w:rPr>
              <w:t>Florence Loric</w:t>
            </w:r>
            <w:r>
              <w:rPr>
                <w:color w:val="555555"/>
                <w:sz w:val="16"/>
                <w:szCs w:val="16"/>
              </w:rPr>
              <w:t xml:space="preserve"> Commission for Communications Regulation</w:t>
            </w:r>
          </w:p>
        </w:tc>
      </w:tr>
      <w:tr w:rsidR="00C5431C" w14:paraId="5F3AFF47" w14:textId="77777777" w:rsidTr="0046793D">
        <w:tc>
          <w:tcPr>
            <w:tcW w:w="18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EC56D7F" w14:textId="77777777" w:rsidR="00C5431C" w:rsidRDefault="00212BDD">
            <w:pPr>
              <w:spacing w:after="20"/>
            </w:pPr>
            <w:r>
              <w:rPr>
                <w:b/>
                <w:bCs/>
                <w:color w:val="2A398E"/>
                <w:sz w:val="18"/>
                <w:szCs w:val="18"/>
              </w:rPr>
              <w:t>10.00 – 10.45am</w:t>
            </w:r>
          </w:p>
          <w:p w14:paraId="67066E89" w14:textId="71D446D5" w:rsidR="00C5431C" w:rsidRDefault="00C5431C"/>
        </w:tc>
        <w:tc>
          <w:tcPr>
            <w:tcW w:w="3427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CCB6FF5" w14:textId="60B0C53D" w:rsidR="00C5431C" w:rsidRDefault="4371394B" w:rsidP="167E5EEE">
            <w:pPr>
              <w:spacing w:after="40" w:line="259" w:lineRule="auto"/>
            </w:pPr>
            <w:r w:rsidRPr="727C04CF">
              <w:rPr>
                <w:b/>
                <w:bCs/>
                <w:color w:val="2A398E"/>
                <w:sz w:val="18"/>
                <w:szCs w:val="18"/>
              </w:rPr>
              <w:t xml:space="preserve">Panel Session – </w:t>
            </w:r>
            <w:r w:rsidR="490F8900" w:rsidRPr="727C04CF">
              <w:rPr>
                <w:b/>
                <w:bCs/>
                <w:color w:val="2A398E"/>
                <w:sz w:val="18"/>
                <w:szCs w:val="18"/>
              </w:rPr>
              <w:t xml:space="preserve">Navigating Regulatory </w:t>
            </w:r>
            <w:r w:rsidR="5CA7AA16" w:rsidRPr="727C04CF">
              <w:rPr>
                <w:b/>
                <w:bCs/>
                <w:color w:val="2A398E"/>
                <w:sz w:val="18"/>
                <w:szCs w:val="18"/>
              </w:rPr>
              <w:t>Investigations</w:t>
            </w:r>
          </w:p>
          <w:p w14:paraId="0C8E6DE0" w14:textId="64AD9259" w:rsidR="00C5431C" w:rsidRDefault="00C5431C">
            <w:pPr>
              <w:spacing w:after="20"/>
            </w:pPr>
          </w:p>
        </w:tc>
        <w:tc>
          <w:tcPr>
            <w:tcW w:w="466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F19E139" w14:textId="77777777" w:rsidR="00C5431C" w:rsidRDefault="00212BDD">
            <w:pPr>
              <w:spacing w:after="40"/>
            </w:pPr>
            <w:r>
              <w:rPr>
                <w:b/>
                <w:bCs/>
                <w:color w:val="555555"/>
                <w:sz w:val="16"/>
                <w:szCs w:val="16"/>
              </w:rPr>
              <w:t>Moderator:</w:t>
            </w:r>
          </w:p>
          <w:p w14:paraId="2EE2200D" w14:textId="46163C36" w:rsidR="00C5431C" w:rsidRDefault="00212BDD">
            <w:pPr>
              <w:spacing w:after="56"/>
            </w:pPr>
            <w:r>
              <w:rPr>
                <w:b/>
                <w:bCs/>
                <w:color w:val="000000"/>
                <w:sz w:val="18"/>
                <w:szCs w:val="18"/>
              </w:rPr>
              <w:t>Patrick Horan</w:t>
            </w:r>
            <w:r>
              <w:rPr>
                <w:color w:val="555555"/>
                <w:sz w:val="16"/>
                <w:szCs w:val="16"/>
              </w:rPr>
              <w:t xml:space="preserve"> </w:t>
            </w:r>
            <w:r w:rsidR="005C700A">
              <w:rPr>
                <w:color w:val="555555"/>
                <w:sz w:val="16"/>
                <w:szCs w:val="16"/>
              </w:rPr>
              <w:t>Arthur Cox LLP</w:t>
            </w:r>
          </w:p>
          <w:p w14:paraId="33F44C1E" w14:textId="77777777" w:rsidR="00C5431C" w:rsidRDefault="00212BDD">
            <w:pPr>
              <w:spacing w:after="56"/>
            </w:pPr>
            <w:r>
              <w:rPr>
                <w:b/>
                <w:bCs/>
                <w:color w:val="000000"/>
                <w:sz w:val="18"/>
                <w:szCs w:val="18"/>
              </w:rPr>
              <w:t>Craig Whelan</w:t>
            </w:r>
            <w:r>
              <w:rPr>
                <w:color w:val="555555"/>
                <w:sz w:val="16"/>
                <w:szCs w:val="16"/>
              </w:rPr>
              <w:t xml:space="preserve"> Competition and Consumer Protection Commission</w:t>
            </w:r>
          </w:p>
          <w:p w14:paraId="7A2041B1" w14:textId="000D2D7A" w:rsidR="00C5431C" w:rsidRDefault="00212BDD">
            <w:pPr>
              <w:spacing w:after="56"/>
            </w:pPr>
            <w:r w:rsidRPr="167E5EEE">
              <w:rPr>
                <w:b/>
                <w:bCs/>
                <w:color w:val="000000" w:themeColor="text1"/>
                <w:sz w:val="18"/>
                <w:szCs w:val="18"/>
              </w:rPr>
              <w:t>Tim Blanchard</w:t>
            </w:r>
            <w:r w:rsidRPr="167E5EEE">
              <w:rPr>
                <w:color w:val="555555"/>
                <w:sz w:val="16"/>
                <w:szCs w:val="16"/>
              </w:rPr>
              <w:t xml:space="preserve"> Slaughter and May</w:t>
            </w:r>
          </w:p>
          <w:p w14:paraId="3E18F9FC" w14:textId="2EFB00DB" w:rsidR="00C5431C" w:rsidRDefault="3A2515F9" w:rsidP="167E5EEE">
            <w:pPr>
              <w:spacing w:after="56"/>
              <w:rPr>
                <w:color w:val="555555"/>
                <w:sz w:val="16"/>
                <w:szCs w:val="16"/>
              </w:rPr>
            </w:pPr>
            <w:r w:rsidRPr="167E5EEE">
              <w:rPr>
                <w:b/>
                <w:bCs/>
                <w:sz w:val="18"/>
                <w:szCs w:val="18"/>
              </w:rPr>
              <w:t>Remy Farre</w:t>
            </w:r>
            <w:r w:rsidRPr="167E5EEE">
              <w:rPr>
                <w:b/>
                <w:bCs/>
                <w:color w:val="555555"/>
                <w:sz w:val="20"/>
                <w:szCs w:val="20"/>
              </w:rPr>
              <w:t>ll</w:t>
            </w:r>
            <w:r w:rsidRPr="167E5EEE">
              <w:rPr>
                <w:color w:val="555555"/>
                <w:sz w:val="16"/>
                <w:szCs w:val="16"/>
              </w:rPr>
              <w:t>, SC</w:t>
            </w:r>
          </w:p>
        </w:tc>
      </w:tr>
      <w:tr w:rsidR="00C5431C" w14:paraId="5B470BFA" w14:textId="77777777" w:rsidTr="008E4077">
        <w:tc>
          <w:tcPr>
            <w:tcW w:w="18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A851"/>
            <w:tcMar>
              <w:top w:w="130" w:type="dxa"/>
              <w:left w:w="160" w:type="dxa"/>
              <w:bottom w:w="130" w:type="dxa"/>
              <w:right w:w="160" w:type="dxa"/>
            </w:tcMar>
            <w:vAlign w:val="center"/>
          </w:tcPr>
          <w:p w14:paraId="7560329D" w14:textId="77777777" w:rsidR="00C5431C" w:rsidRDefault="00212BDD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10.45 – 11.15am</w:t>
            </w:r>
          </w:p>
        </w:tc>
        <w:tc>
          <w:tcPr>
            <w:tcW w:w="8089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A851"/>
            <w:tcMar>
              <w:top w:w="130" w:type="dxa"/>
              <w:left w:w="160" w:type="dxa"/>
              <w:bottom w:w="130" w:type="dxa"/>
              <w:right w:w="160" w:type="dxa"/>
            </w:tcMar>
            <w:vAlign w:val="center"/>
          </w:tcPr>
          <w:p w14:paraId="0682997D" w14:textId="45993B32" w:rsidR="00C5431C" w:rsidRDefault="004540F3">
            <w:pPr>
              <w:jc w:val="center"/>
            </w:pPr>
            <w:r>
              <w:rPr>
                <w:rFonts w:ascii="Segoe UI Emoji" w:hAnsi="Segoe UI Emoji" w:cs="Segoe UI Emoji"/>
                <w:b/>
                <w:bCs/>
                <w:color w:val="FFFFFF"/>
                <w:sz w:val="20"/>
                <w:szCs w:val="20"/>
              </w:rPr>
              <w:t>☕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Networking</w:t>
            </w:r>
            <w:r w:rsidR="00212BDD">
              <w:rPr>
                <w:b/>
                <w:bCs/>
                <w:color w:val="FFFFFF"/>
                <w:sz w:val="20"/>
                <w:szCs w:val="20"/>
              </w:rPr>
              <w:t xml:space="preserve"> Break</w:t>
            </w:r>
          </w:p>
        </w:tc>
      </w:tr>
      <w:tr w:rsidR="00C5431C" w14:paraId="1E9AEA19" w14:textId="77777777" w:rsidTr="0046793D">
        <w:trPr>
          <w:trHeight w:val="695"/>
        </w:trPr>
        <w:tc>
          <w:tcPr>
            <w:tcW w:w="18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FA35F2B" w14:textId="77777777" w:rsidR="00C5431C" w:rsidRDefault="00212BDD">
            <w:pPr>
              <w:spacing w:after="20"/>
            </w:pPr>
            <w:r>
              <w:rPr>
                <w:b/>
                <w:bCs/>
                <w:color w:val="2A398E"/>
                <w:sz w:val="18"/>
                <w:szCs w:val="18"/>
              </w:rPr>
              <w:t>11.15 – 11.45am</w:t>
            </w:r>
          </w:p>
          <w:p w14:paraId="4986DD4C" w14:textId="77AE45CC" w:rsidR="00C5431C" w:rsidRDefault="00C5431C"/>
        </w:tc>
        <w:tc>
          <w:tcPr>
            <w:tcW w:w="3427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1779B72" w14:textId="77DF69BC" w:rsidR="00D54A0A" w:rsidRDefault="00D54A0A">
            <w:pPr>
              <w:spacing w:after="40"/>
              <w:rPr>
                <w:b/>
                <w:bCs/>
                <w:color w:val="2A398E"/>
                <w:sz w:val="18"/>
                <w:szCs w:val="18"/>
              </w:rPr>
            </w:pPr>
            <w:r>
              <w:rPr>
                <w:b/>
                <w:bCs/>
                <w:color w:val="2A398E"/>
                <w:sz w:val="18"/>
                <w:szCs w:val="18"/>
              </w:rPr>
              <w:t>Fireside Chat</w:t>
            </w:r>
          </w:p>
          <w:p w14:paraId="55E47CEE" w14:textId="77EBA2CE" w:rsidR="00C5431C" w:rsidRDefault="00C5431C">
            <w:pPr>
              <w:spacing w:after="40"/>
            </w:pPr>
          </w:p>
        </w:tc>
        <w:tc>
          <w:tcPr>
            <w:tcW w:w="466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82B4169" w14:textId="77777777" w:rsidR="00D54A0A" w:rsidRDefault="00D54A0A" w:rsidP="00D54A0A">
            <w:pPr>
              <w:spacing w:after="56"/>
            </w:pPr>
            <w:r>
              <w:rPr>
                <w:b/>
                <w:bCs/>
                <w:color w:val="000000"/>
                <w:sz w:val="18"/>
                <w:szCs w:val="18"/>
              </w:rPr>
              <w:t>Joanelle O'Cleirigh</w:t>
            </w:r>
            <w:r>
              <w:rPr>
                <w:color w:val="555555"/>
                <w:sz w:val="16"/>
                <w:szCs w:val="16"/>
              </w:rPr>
              <w:t xml:space="preserve"> Arthur Cox LLP</w:t>
            </w:r>
          </w:p>
          <w:p w14:paraId="5E793B4D" w14:textId="77777777" w:rsidR="00D54A0A" w:rsidRDefault="00D54A0A" w:rsidP="00D54A0A">
            <w:pPr>
              <w:spacing w:after="56"/>
              <w:rPr>
                <w:color w:val="555555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Jim O'Callaghan TD</w:t>
            </w:r>
            <w:r>
              <w:rPr>
                <w:color w:val="555555"/>
                <w:sz w:val="16"/>
                <w:szCs w:val="16"/>
              </w:rPr>
              <w:t xml:space="preserve"> Minister for Justice, Home Affairs and Migration</w:t>
            </w:r>
          </w:p>
          <w:p w14:paraId="57637C0D" w14:textId="40EBD2D0" w:rsidR="00C5431C" w:rsidRDefault="00C5431C">
            <w:pPr>
              <w:spacing w:after="56"/>
            </w:pPr>
          </w:p>
        </w:tc>
      </w:tr>
      <w:tr w:rsidR="00C5431C" w14:paraId="4F9B22F9" w14:textId="77777777" w:rsidTr="0046793D">
        <w:tc>
          <w:tcPr>
            <w:tcW w:w="18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1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8137FB9" w14:textId="77777777" w:rsidR="00C5431C" w:rsidRDefault="00212BDD">
            <w:pPr>
              <w:spacing w:after="20"/>
            </w:pPr>
            <w:r>
              <w:rPr>
                <w:b/>
                <w:bCs/>
                <w:color w:val="2A398E"/>
                <w:sz w:val="18"/>
                <w:szCs w:val="18"/>
              </w:rPr>
              <w:t>11.45am – 12.30pm</w:t>
            </w:r>
          </w:p>
          <w:p w14:paraId="5F17B05A" w14:textId="73B89D04" w:rsidR="00C5431C" w:rsidRDefault="00C5431C"/>
        </w:tc>
        <w:tc>
          <w:tcPr>
            <w:tcW w:w="3427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1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AD545DD" w14:textId="77777777" w:rsidR="00C5431C" w:rsidRDefault="00212BDD">
            <w:pPr>
              <w:spacing w:after="40"/>
            </w:pPr>
            <w:r>
              <w:rPr>
                <w:b/>
                <w:bCs/>
                <w:color w:val="2A398E"/>
                <w:sz w:val="18"/>
                <w:szCs w:val="18"/>
              </w:rPr>
              <w:t>Panel Session – AI &amp; Tech Used in Investigations</w:t>
            </w:r>
          </w:p>
          <w:p w14:paraId="3CAED274" w14:textId="0C6C90AD" w:rsidR="00C5431C" w:rsidRDefault="00C5431C">
            <w:pPr>
              <w:spacing w:after="20"/>
            </w:pPr>
          </w:p>
        </w:tc>
        <w:tc>
          <w:tcPr>
            <w:tcW w:w="466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1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9CC713A" w14:textId="77777777" w:rsidR="00C5431C" w:rsidRDefault="00212BDD">
            <w:pPr>
              <w:spacing w:after="40"/>
            </w:pPr>
            <w:r>
              <w:rPr>
                <w:b/>
                <w:bCs/>
                <w:color w:val="555555"/>
                <w:sz w:val="16"/>
                <w:szCs w:val="16"/>
              </w:rPr>
              <w:t>Moderator:</w:t>
            </w:r>
          </w:p>
          <w:p w14:paraId="532083AE" w14:textId="0FF317C2" w:rsidR="00C5431C" w:rsidRDefault="00212BDD">
            <w:pPr>
              <w:spacing w:after="56"/>
            </w:pPr>
            <w:r>
              <w:rPr>
                <w:b/>
                <w:bCs/>
                <w:color w:val="000000"/>
                <w:sz w:val="18"/>
                <w:szCs w:val="18"/>
              </w:rPr>
              <w:t>Ronan Guckian</w:t>
            </w:r>
            <w:r>
              <w:rPr>
                <w:color w:val="555555"/>
                <w:sz w:val="16"/>
                <w:szCs w:val="16"/>
              </w:rPr>
              <w:t xml:space="preserve"> </w:t>
            </w:r>
            <w:r w:rsidR="0087346E">
              <w:rPr>
                <w:color w:val="555555"/>
                <w:sz w:val="16"/>
                <w:szCs w:val="16"/>
              </w:rPr>
              <w:t>AC</w:t>
            </w:r>
            <w:r w:rsidR="00EC12CF">
              <w:rPr>
                <w:color w:val="555555"/>
                <w:sz w:val="16"/>
                <w:szCs w:val="16"/>
              </w:rPr>
              <w:t>i</w:t>
            </w:r>
          </w:p>
          <w:p w14:paraId="21687A3D" w14:textId="0806CE3B" w:rsidR="00C5431C" w:rsidRDefault="00212BDD">
            <w:pPr>
              <w:spacing w:after="56"/>
            </w:pPr>
            <w:r>
              <w:rPr>
                <w:b/>
                <w:bCs/>
                <w:color w:val="000000"/>
                <w:sz w:val="18"/>
                <w:szCs w:val="18"/>
              </w:rPr>
              <w:t>Peter Oakes</w:t>
            </w:r>
            <w:r w:rsidR="00F74F45" w:rsidRPr="00F74F45">
              <w:t>.</w:t>
            </w:r>
            <w:r w:rsidR="00F74F45" w:rsidRPr="00F74F45">
              <w:rPr>
                <w:color w:val="767171" w:themeColor="background2" w:themeShade="80"/>
              </w:rPr>
              <w:t xml:space="preserve"> </w:t>
            </w:r>
            <w:r w:rsidR="00F74F45" w:rsidRPr="00F74F45">
              <w:rPr>
                <w:color w:val="767171" w:themeColor="background2" w:themeShade="80"/>
                <w:sz w:val="16"/>
                <w:szCs w:val="16"/>
              </w:rPr>
              <w:t>INED, Founder Fintech Ireland, former Director of Enforcement</w:t>
            </w:r>
            <w:r w:rsidR="00F74F45">
              <w:rPr>
                <w:color w:val="767171" w:themeColor="background2" w:themeShade="80"/>
                <w:sz w:val="16"/>
                <w:szCs w:val="16"/>
              </w:rPr>
              <w:t xml:space="preserve">, </w:t>
            </w:r>
            <w:r w:rsidR="00F74F45" w:rsidRPr="00F74F45">
              <w:rPr>
                <w:color w:val="767171" w:themeColor="background2" w:themeShade="80"/>
                <w:sz w:val="16"/>
                <w:szCs w:val="16"/>
              </w:rPr>
              <w:t>CBI</w:t>
            </w:r>
          </w:p>
          <w:p w14:paraId="40262956" w14:textId="77777777" w:rsidR="00C5431C" w:rsidRDefault="00212BDD">
            <w:pPr>
              <w:spacing w:after="56"/>
            </w:pPr>
            <w:r>
              <w:rPr>
                <w:b/>
                <w:bCs/>
                <w:color w:val="000000"/>
                <w:sz w:val="18"/>
                <w:szCs w:val="18"/>
              </w:rPr>
              <w:t>Ben Kenny</w:t>
            </w:r>
            <w:r>
              <w:rPr>
                <w:color w:val="555555"/>
                <w:sz w:val="16"/>
                <w:szCs w:val="16"/>
              </w:rPr>
              <w:t xml:space="preserve"> Legora</w:t>
            </w:r>
          </w:p>
          <w:p w14:paraId="130CA468" w14:textId="77777777" w:rsidR="00C5431C" w:rsidRDefault="00212BDD">
            <w:pPr>
              <w:spacing w:after="56"/>
            </w:pPr>
            <w:r>
              <w:rPr>
                <w:b/>
                <w:bCs/>
                <w:color w:val="000000"/>
                <w:sz w:val="18"/>
                <w:szCs w:val="18"/>
              </w:rPr>
              <w:t>David Fisk</w:t>
            </w:r>
            <w:r>
              <w:rPr>
                <w:color w:val="555555"/>
                <w:sz w:val="16"/>
                <w:szCs w:val="16"/>
              </w:rPr>
              <w:t xml:space="preserve"> Salient Discovery</w:t>
            </w:r>
          </w:p>
          <w:p w14:paraId="670BED4A" w14:textId="77777777" w:rsidR="00C5431C" w:rsidRDefault="00212BDD">
            <w:pPr>
              <w:spacing w:after="56"/>
            </w:pPr>
            <w:r>
              <w:rPr>
                <w:b/>
                <w:bCs/>
                <w:color w:val="000000"/>
                <w:sz w:val="18"/>
                <w:szCs w:val="18"/>
              </w:rPr>
              <w:t>Keith Gross</w:t>
            </w:r>
            <w:r>
              <w:rPr>
                <w:color w:val="555555"/>
                <w:sz w:val="16"/>
                <w:szCs w:val="16"/>
              </w:rPr>
              <w:t xml:space="preserve"> Former Head of Financial Crime, BPFI</w:t>
            </w:r>
          </w:p>
        </w:tc>
      </w:tr>
      <w:tr w:rsidR="00C5431C" w14:paraId="694B3F5D" w14:textId="77777777" w:rsidTr="0046793D">
        <w:tc>
          <w:tcPr>
            <w:tcW w:w="18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D99844D" w14:textId="67D5D8FD" w:rsidR="00C5431C" w:rsidRDefault="002B21CD">
            <w:pPr>
              <w:spacing w:after="20"/>
            </w:pPr>
            <w:r>
              <w:rPr>
                <w:b/>
                <w:bCs/>
                <w:color w:val="2A398E"/>
                <w:sz w:val="18"/>
                <w:szCs w:val="18"/>
              </w:rPr>
              <w:t>1</w:t>
            </w:r>
            <w:r w:rsidR="00212BDD">
              <w:rPr>
                <w:b/>
                <w:bCs/>
                <w:color w:val="2A398E"/>
                <w:sz w:val="18"/>
                <w:szCs w:val="18"/>
              </w:rPr>
              <w:t>2.30 – 1.00pm</w:t>
            </w:r>
          </w:p>
          <w:p w14:paraId="55752948" w14:textId="77777777" w:rsidR="00C5431C" w:rsidRDefault="00212BDD">
            <w:r>
              <w:rPr>
                <w:i/>
                <w:iCs/>
                <w:color w:val="888888"/>
                <w:sz w:val="15"/>
                <w:szCs w:val="15"/>
              </w:rPr>
              <w:t>30 mins incl. Q&amp;A</w:t>
            </w:r>
          </w:p>
        </w:tc>
        <w:tc>
          <w:tcPr>
            <w:tcW w:w="3427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ABD888D" w14:textId="452D3D0F" w:rsidR="00C5431C" w:rsidRDefault="00D54A0A" w:rsidP="00D54A0A">
            <w:pPr>
              <w:spacing w:after="40"/>
            </w:pPr>
            <w:r>
              <w:rPr>
                <w:b/>
                <w:bCs/>
                <w:color w:val="2A398E"/>
                <w:sz w:val="18"/>
                <w:szCs w:val="18"/>
              </w:rPr>
              <w:t>Presentation – Case Study</w:t>
            </w:r>
          </w:p>
        </w:tc>
        <w:tc>
          <w:tcPr>
            <w:tcW w:w="466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84818B9" w14:textId="77777777" w:rsidR="00D54A0A" w:rsidRDefault="00D54A0A" w:rsidP="00D54A0A">
            <w:pPr>
              <w:spacing w:after="56"/>
            </w:pPr>
            <w:r>
              <w:rPr>
                <w:b/>
                <w:bCs/>
                <w:color w:val="000000"/>
                <w:sz w:val="18"/>
                <w:szCs w:val="18"/>
              </w:rPr>
              <w:t>Ronan Ryan</w:t>
            </w:r>
            <w:r>
              <w:rPr>
                <w:color w:val="555555"/>
                <w:sz w:val="16"/>
                <w:szCs w:val="16"/>
              </w:rPr>
              <w:t xml:space="preserve"> Microsoft</w:t>
            </w:r>
          </w:p>
          <w:p w14:paraId="4E63E4BE" w14:textId="20E93864" w:rsidR="00D54A0A" w:rsidRDefault="00D54A0A" w:rsidP="00D54A0A">
            <w:pPr>
              <w:spacing w:after="56"/>
            </w:pPr>
            <w:r>
              <w:rPr>
                <w:b/>
                <w:bCs/>
                <w:color w:val="000000"/>
                <w:sz w:val="18"/>
                <w:szCs w:val="18"/>
              </w:rPr>
              <w:t>Sinead McCarthy</w:t>
            </w:r>
            <w:r>
              <w:rPr>
                <w:color w:val="555555"/>
                <w:sz w:val="16"/>
                <w:szCs w:val="16"/>
              </w:rPr>
              <w:t xml:space="preserve"> Microsoft</w:t>
            </w:r>
          </w:p>
        </w:tc>
      </w:tr>
      <w:tr w:rsidR="00C5431C" w14:paraId="35A31839" w14:textId="77777777" w:rsidTr="008E4077">
        <w:tc>
          <w:tcPr>
            <w:tcW w:w="18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A398E"/>
            <w:tcMar>
              <w:top w:w="130" w:type="dxa"/>
              <w:left w:w="160" w:type="dxa"/>
              <w:bottom w:w="130" w:type="dxa"/>
              <w:right w:w="160" w:type="dxa"/>
            </w:tcMar>
            <w:vAlign w:val="center"/>
          </w:tcPr>
          <w:p w14:paraId="06CAB3AC" w14:textId="77777777" w:rsidR="00C5431C" w:rsidRDefault="00212BDD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1.00 – 2.30pm</w:t>
            </w:r>
          </w:p>
        </w:tc>
        <w:tc>
          <w:tcPr>
            <w:tcW w:w="8089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A398E"/>
            <w:tcMar>
              <w:top w:w="130" w:type="dxa"/>
              <w:left w:w="160" w:type="dxa"/>
              <w:bottom w:w="130" w:type="dxa"/>
              <w:right w:w="160" w:type="dxa"/>
            </w:tcMar>
            <w:vAlign w:val="center"/>
          </w:tcPr>
          <w:p w14:paraId="295B7BA4" w14:textId="77777777" w:rsidR="00C5431C" w:rsidRDefault="00212BDD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🍽️  Lunch &amp; Networking</w:t>
            </w:r>
          </w:p>
        </w:tc>
      </w:tr>
    </w:tbl>
    <w:p w14:paraId="0A4EB203" w14:textId="79CC5DE3" w:rsidR="00C5431C" w:rsidRDefault="00C5431C" w:rsidP="00533575">
      <w:pPr>
        <w:pBdr>
          <w:top w:val="single" w:sz="6" w:space="4" w:color="FFA851"/>
        </w:pBdr>
        <w:spacing w:before="100"/>
      </w:pPr>
    </w:p>
    <w:sectPr w:rsidR="00C5431C">
      <w:headerReference w:type="default" r:id="rId10"/>
      <w:footerReference w:type="default" r:id="rId11"/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4B23D" w14:textId="77777777" w:rsidR="00757166" w:rsidRDefault="00757166">
      <w:r>
        <w:separator/>
      </w:r>
    </w:p>
  </w:endnote>
  <w:endnote w:type="continuationSeparator" w:id="0">
    <w:p w14:paraId="24F0CA28" w14:textId="77777777" w:rsidR="00757166" w:rsidRDefault="0075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0"/>
      <w:gridCol w:w="3300"/>
      <w:gridCol w:w="3300"/>
    </w:tblGrid>
    <w:tr w:rsidR="727C04CF" w14:paraId="32FB76C6" w14:textId="77777777" w:rsidTr="727C04CF">
      <w:trPr>
        <w:trHeight w:val="300"/>
      </w:trPr>
      <w:tc>
        <w:tcPr>
          <w:tcW w:w="3300" w:type="dxa"/>
        </w:tcPr>
        <w:p w14:paraId="6CD7630A" w14:textId="343E29F4" w:rsidR="727C04CF" w:rsidRDefault="727C04CF" w:rsidP="727C04CF">
          <w:pPr>
            <w:pStyle w:val="Header"/>
            <w:ind w:left="-115"/>
          </w:pPr>
        </w:p>
      </w:tc>
      <w:tc>
        <w:tcPr>
          <w:tcW w:w="3300" w:type="dxa"/>
        </w:tcPr>
        <w:p w14:paraId="561D21BE" w14:textId="04A4C46D" w:rsidR="727C04CF" w:rsidRDefault="727C04CF" w:rsidP="727C04CF">
          <w:pPr>
            <w:pStyle w:val="Header"/>
            <w:jc w:val="center"/>
          </w:pPr>
        </w:p>
      </w:tc>
      <w:tc>
        <w:tcPr>
          <w:tcW w:w="3300" w:type="dxa"/>
        </w:tcPr>
        <w:p w14:paraId="7010DA03" w14:textId="0D2EEDAF" w:rsidR="727C04CF" w:rsidRDefault="727C04CF" w:rsidP="727C04CF">
          <w:pPr>
            <w:pStyle w:val="Header"/>
            <w:ind w:right="-115"/>
            <w:jc w:val="right"/>
          </w:pPr>
        </w:p>
      </w:tc>
    </w:tr>
  </w:tbl>
  <w:p w14:paraId="1F7175C5" w14:textId="36C0C8BB" w:rsidR="727C04CF" w:rsidRDefault="727C04CF" w:rsidP="727C0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92DF7" w14:textId="77777777" w:rsidR="00757166" w:rsidRDefault="00757166">
      <w:r>
        <w:separator/>
      </w:r>
    </w:p>
  </w:footnote>
  <w:footnote w:type="continuationSeparator" w:id="0">
    <w:p w14:paraId="348F400C" w14:textId="77777777" w:rsidR="00757166" w:rsidRDefault="00757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0"/>
      <w:gridCol w:w="3300"/>
      <w:gridCol w:w="3306"/>
    </w:tblGrid>
    <w:tr w:rsidR="727C04CF" w14:paraId="5BBE2FF9" w14:textId="77777777" w:rsidTr="727C04CF">
      <w:trPr>
        <w:trHeight w:val="300"/>
      </w:trPr>
      <w:tc>
        <w:tcPr>
          <w:tcW w:w="3300" w:type="dxa"/>
        </w:tcPr>
        <w:p w14:paraId="45DF0805" w14:textId="51767581" w:rsidR="727C04CF" w:rsidRDefault="727C04CF" w:rsidP="727C04CF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69025BE8" wp14:editId="2F99827C">
                <wp:extent cx="1962150" cy="438150"/>
                <wp:effectExtent l="0" t="0" r="0" b="0"/>
                <wp:docPr id="198803317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8033176" name="Picture 198803317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21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0" w:type="dxa"/>
        </w:tcPr>
        <w:p w14:paraId="5CCC913B" w14:textId="0D5453AB" w:rsidR="727C04CF" w:rsidRDefault="727C04CF" w:rsidP="727C04C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9D1180E" wp14:editId="7B36DD69">
                <wp:extent cx="1504315" cy="438150"/>
                <wp:effectExtent l="0" t="0" r="0" b="0"/>
                <wp:docPr id="1524427869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4427869" name="Picture 152442786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31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0" w:type="dxa"/>
        </w:tcPr>
        <w:p w14:paraId="2C2AE6DE" w14:textId="6CE0CDA2" w:rsidR="727C04CF" w:rsidRDefault="727C04CF" w:rsidP="727C04CF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525BAD9E" wp14:editId="544E0096">
                <wp:extent cx="1962150" cy="314325"/>
                <wp:effectExtent l="0" t="0" r="0" b="0"/>
                <wp:docPr id="286808917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8917" name="Picture 286808917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2150" cy="314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576312C" w14:textId="770092EF" w:rsidR="727C04CF" w:rsidRDefault="727C04CF" w:rsidP="727C04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8204B"/>
    <w:multiLevelType w:val="hybridMultilevel"/>
    <w:tmpl w:val="333ABE46"/>
    <w:lvl w:ilvl="0" w:tplc="136EBC64">
      <w:start w:val="1"/>
      <w:numFmt w:val="bullet"/>
      <w:lvlText w:val="●"/>
      <w:lvlJc w:val="left"/>
      <w:pPr>
        <w:ind w:left="720" w:hanging="360"/>
      </w:pPr>
    </w:lvl>
    <w:lvl w:ilvl="1" w:tplc="C49E7DC4">
      <w:start w:val="1"/>
      <w:numFmt w:val="bullet"/>
      <w:lvlText w:val="○"/>
      <w:lvlJc w:val="left"/>
      <w:pPr>
        <w:ind w:left="1440" w:hanging="360"/>
      </w:pPr>
    </w:lvl>
    <w:lvl w:ilvl="2" w:tplc="3F285AC6">
      <w:start w:val="1"/>
      <w:numFmt w:val="bullet"/>
      <w:lvlText w:val="■"/>
      <w:lvlJc w:val="left"/>
      <w:pPr>
        <w:ind w:left="2160" w:hanging="360"/>
      </w:pPr>
    </w:lvl>
    <w:lvl w:ilvl="3" w:tplc="F32EAFF4">
      <w:start w:val="1"/>
      <w:numFmt w:val="bullet"/>
      <w:lvlText w:val="●"/>
      <w:lvlJc w:val="left"/>
      <w:pPr>
        <w:ind w:left="2880" w:hanging="360"/>
      </w:pPr>
    </w:lvl>
    <w:lvl w:ilvl="4" w:tplc="C0006216">
      <w:start w:val="1"/>
      <w:numFmt w:val="bullet"/>
      <w:lvlText w:val="○"/>
      <w:lvlJc w:val="left"/>
      <w:pPr>
        <w:ind w:left="3600" w:hanging="360"/>
      </w:pPr>
    </w:lvl>
    <w:lvl w:ilvl="5" w:tplc="4C80227C">
      <w:start w:val="1"/>
      <w:numFmt w:val="bullet"/>
      <w:lvlText w:val="■"/>
      <w:lvlJc w:val="left"/>
      <w:pPr>
        <w:ind w:left="4320" w:hanging="360"/>
      </w:pPr>
    </w:lvl>
    <w:lvl w:ilvl="6" w:tplc="3EBE7038">
      <w:start w:val="1"/>
      <w:numFmt w:val="bullet"/>
      <w:lvlText w:val="●"/>
      <w:lvlJc w:val="left"/>
      <w:pPr>
        <w:ind w:left="5040" w:hanging="360"/>
      </w:pPr>
    </w:lvl>
    <w:lvl w:ilvl="7" w:tplc="B798B9D2">
      <w:start w:val="1"/>
      <w:numFmt w:val="bullet"/>
      <w:lvlText w:val="●"/>
      <w:lvlJc w:val="left"/>
      <w:pPr>
        <w:ind w:left="5760" w:hanging="360"/>
      </w:pPr>
    </w:lvl>
    <w:lvl w:ilvl="8" w:tplc="572240DC">
      <w:start w:val="1"/>
      <w:numFmt w:val="bullet"/>
      <w:lvlText w:val="●"/>
      <w:lvlJc w:val="left"/>
      <w:pPr>
        <w:ind w:left="6480" w:hanging="360"/>
      </w:pPr>
    </w:lvl>
  </w:abstractNum>
  <w:num w:numId="1" w16cid:durableId="19113821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31C"/>
    <w:rsid w:val="001E693D"/>
    <w:rsid w:val="00212BDD"/>
    <w:rsid w:val="002443C4"/>
    <w:rsid w:val="002B21CD"/>
    <w:rsid w:val="003A4EF0"/>
    <w:rsid w:val="00401213"/>
    <w:rsid w:val="004059A1"/>
    <w:rsid w:val="004540F3"/>
    <w:rsid w:val="00461F76"/>
    <w:rsid w:val="0046793D"/>
    <w:rsid w:val="00533575"/>
    <w:rsid w:val="005C700A"/>
    <w:rsid w:val="006B6DD0"/>
    <w:rsid w:val="006E574B"/>
    <w:rsid w:val="00757166"/>
    <w:rsid w:val="0087346E"/>
    <w:rsid w:val="008B7A21"/>
    <w:rsid w:val="008E4077"/>
    <w:rsid w:val="00953D19"/>
    <w:rsid w:val="009D131E"/>
    <w:rsid w:val="00A11556"/>
    <w:rsid w:val="00A53915"/>
    <w:rsid w:val="00AA1A48"/>
    <w:rsid w:val="00C5431C"/>
    <w:rsid w:val="00CD077A"/>
    <w:rsid w:val="00D2543D"/>
    <w:rsid w:val="00D54A0A"/>
    <w:rsid w:val="00EC12CF"/>
    <w:rsid w:val="00F15030"/>
    <w:rsid w:val="00F74F45"/>
    <w:rsid w:val="00FC4ED2"/>
    <w:rsid w:val="0F5AAFDA"/>
    <w:rsid w:val="15702756"/>
    <w:rsid w:val="167E5EEE"/>
    <w:rsid w:val="193407EC"/>
    <w:rsid w:val="1B2214E7"/>
    <w:rsid w:val="1FD5CEA2"/>
    <w:rsid w:val="292E7B2A"/>
    <w:rsid w:val="3A2515F9"/>
    <w:rsid w:val="3A61CC3B"/>
    <w:rsid w:val="4371394B"/>
    <w:rsid w:val="490F8900"/>
    <w:rsid w:val="51B287FA"/>
    <w:rsid w:val="53BD46D2"/>
    <w:rsid w:val="5CA7AA16"/>
    <w:rsid w:val="5CC97305"/>
    <w:rsid w:val="65D5FECF"/>
    <w:rsid w:val="69A3EFB2"/>
    <w:rsid w:val="6B37D194"/>
    <w:rsid w:val="727C04CF"/>
    <w:rsid w:val="75E6B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4B60C"/>
  <w15:docId w15:val="{187440C9-071C-491A-B3AF-3EBC9AD0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uiPriority w:val="99"/>
    <w:unhideWhenUsed/>
    <w:rsid w:val="727C04CF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727C04CF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81F92653D65488470572D8DE3BC27" ma:contentTypeVersion="17" ma:contentTypeDescription="Create a new document." ma:contentTypeScope="" ma:versionID="20a97aa1f9b563630c10437b0cede229">
  <xsd:schema xmlns:xsd="http://www.w3.org/2001/XMLSchema" xmlns:xs="http://www.w3.org/2001/XMLSchema" xmlns:p="http://schemas.microsoft.com/office/2006/metadata/properties" xmlns:ns2="91955f31-628a-489b-bc73-ec5206c9e7fa" xmlns:ns3="0ba3240d-ba77-482a-94b4-4668d2de65c9" targetNamespace="http://schemas.microsoft.com/office/2006/metadata/properties" ma:root="true" ma:fieldsID="4cc8272ae52d74a15feb43ee1e2686cd" ns2:_="" ns3:_="">
    <xsd:import namespace="91955f31-628a-489b-bc73-ec5206c9e7fa"/>
    <xsd:import namespace="0ba3240d-ba77-482a-94b4-4668d2de65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55f31-628a-489b-bc73-ec5206c9e7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5728bd8-24a4-4c9a-bec5-d8f00faaac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3240d-ba77-482a-94b4-4668d2de65c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c1b2fef-7e9c-4805-90f9-02f514e59a1f}" ma:internalName="TaxCatchAll" ma:showField="CatchAllData" ma:web="0ba3240d-ba77-482a-94b4-4668d2de6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a3240d-ba77-482a-94b4-4668d2de65c9" xsi:nil="true"/>
    <lcf76f155ced4ddcb4097134ff3c332f xmlns="91955f31-628a-489b-bc73-ec5206c9e7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402E5A-D5CF-47E3-BF9D-88E827A953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F9EACE-15DE-4BFA-BD09-F2C1C68D3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55f31-628a-489b-bc73-ec5206c9e7fa"/>
    <ds:schemaRef ds:uri="0ba3240d-ba77-482a-94b4-4668d2de6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974E1F-D173-405F-A98E-4AB92F87C935}">
  <ds:schemaRefs>
    <ds:schemaRef ds:uri="http://schemas.microsoft.com/office/2006/metadata/properties"/>
    <ds:schemaRef ds:uri="http://schemas.microsoft.com/office/infopath/2007/PartnerControls"/>
    <ds:schemaRef ds:uri="0ba3240d-ba77-482a-94b4-4668d2de65c9"/>
    <ds:schemaRef ds:uri="91955f31-628a-489b-bc73-ec5206c9e7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Kate Winter</cp:lastModifiedBy>
  <cp:revision>2</cp:revision>
  <cp:lastPrinted>2026-05-12T14:43:00Z</cp:lastPrinted>
  <dcterms:created xsi:type="dcterms:W3CDTF">2026-05-13T07:46:00Z</dcterms:created>
  <dcterms:modified xsi:type="dcterms:W3CDTF">2026-05-13T07:46:00Z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0x010100DB581F92653D65488470572D8DE3BC27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